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80" w:rsidRDefault="00570099" w:rsidP="7E3FB05D">
      <w:pPr>
        <w:spacing w:beforeAutospacing="1" w:after="0" w:afterAutospacing="1" w:line="240" w:lineRule="auto"/>
        <w:ind w:right="720"/>
        <w:jc w:val="center"/>
        <w:rPr>
          <w:rFonts w:ascii="Times New Roman" w:eastAsia="Times New Roman" w:hAnsi="Times New Roman" w:cs="Times New Roman"/>
          <w:sz w:val="18"/>
          <w:szCs w:val="18"/>
        </w:rPr>
      </w:pPr>
      <w:r>
        <w:rPr>
          <w:rFonts w:ascii="Times New Roman" w:eastAsia="Times New Roman" w:hAnsi="Times New Roman" w:cs="Times New Roman"/>
          <w:color w:val="212121"/>
          <w:sz w:val="36"/>
          <w:szCs w:val="36"/>
          <w:u w:val="single"/>
        </w:rPr>
        <w:t>202</w:t>
      </w:r>
      <w:r>
        <w:rPr>
          <w:rFonts w:ascii="Times New Roman" w:hAnsi="Times New Roman" w:cs="Times New Roman" w:hint="eastAsia"/>
          <w:color w:val="212121"/>
          <w:sz w:val="36"/>
          <w:szCs w:val="36"/>
          <w:u w:val="single"/>
        </w:rPr>
        <w:t>5</w:t>
      </w:r>
      <w:r>
        <w:rPr>
          <w:rFonts w:ascii="Times New Roman" w:eastAsia="Times New Roman" w:hAnsi="Times New Roman" w:cs="Times New Roman"/>
          <w:color w:val="212121"/>
          <w:sz w:val="36"/>
          <w:szCs w:val="36"/>
          <w:u w:val="single"/>
        </w:rPr>
        <w:t>-202</w:t>
      </w:r>
      <w:r>
        <w:rPr>
          <w:rFonts w:ascii="Times New Roman" w:hAnsi="Times New Roman" w:cs="Times New Roman" w:hint="eastAsia"/>
          <w:color w:val="212121"/>
          <w:sz w:val="36"/>
          <w:szCs w:val="36"/>
          <w:u w:val="single"/>
        </w:rPr>
        <w:t>6</w:t>
      </w:r>
      <w:r w:rsidR="7E3FB05D" w:rsidRPr="7E3FB05D">
        <w:rPr>
          <w:rFonts w:ascii="Times New Roman" w:eastAsia="Times New Roman" w:hAnsi="Times New Roman" w:cs="Times New Roman"/>
          <w:color w:val="212121"/>
          <w:sz w:val="36"/>
          <w:szCs w:val="36"/>
          <w:u w:val="single"/>
        </w:rPr>
        <w:t xml:space="preserve"> </w:t>
      </w:r>
      <w:r w:rsidR="7E3FB05D" w:rsidRPr="7E3FB05D">
        <w:rPr>
          <w:rFonts w:ascii="KaiTi" w:eastAsia="KaiTi" w:hAnsi="KaiTi" w:cs="KaiTi"/>
          <w:color w:val="212121"/>
          <w:sz w:val="36"/>
          <w:szCs w:val="36"/>
          <w:u w:val="single"/>
          <w:lang w:eastAsia="zh-TW"/>
        </w:rPr>
        <w:t>報名資訊</w:t>
      </w:r>
      <w:r w:rsidR="001E1380">
        <w:br/>
      </w:r>
      <w:r w:rsidR="7E3FB05D" w:rsidRPr="7E3FB05D">
        <w:rPr>
          <w:rFonts w:ascii="Times New Roman" w:eastAsia="Times New Roman" w:hAnsi="Times New Roman" w:cs="Times New Roman"/>
          <w:color w:val="000000" w:themeColor="text1"/>
          <w:sz w:val="36"/>
          <w:szCs w:val="36"/>
        </w:rPr>
        <w:t xml:space="preserve">   </w:t>
      </w:r>
      <w:r w:rsidR="7E3FB05D" w:rsidRPr="7E3FB05D">
        <w:rPr>
          <w:rFonts w:ascii="Times New Roman" w:eastAsia="Times New Roman" w:hAnsi="Times New Roman" w:cs="Times New Roman"/>
          <w:color w:val="000000" w:themeColor="text1"/>
          <w:sz w:val="36"/>
          <w:szCs w:val="36"/>
          <w:u w:val="single"/>
        </w:rPr>
        <w:t>Registration Information</w:t>
      </w:r>
      <w:r w:rsidR="001E1380">
        <w:rPr>
          <w:noProof/>
        </w:rPr>
        <w:drawing>
          <wp:anchor distT="0" distB="0" distL="114300" distR="114300" simplePos="0" relativeHeight="251658240" behindDoc="1" locked="0" layoutInCell="1" allowOverlap="1" wp14:anchorId="299112F3" wp14:editId="27FF12B7">
            <wp:simplePos x="0" y="0"/>
            <wp:positionH relativeFrom="column">
              <wp:posOffset>69850</wp:posOffset>
            </wp:positionH>
            <wp:positionV relativeFrom="paragraph">
              <wp:posOffset>-189865</wp:posOffset>
            </wp:positionV>
            <wp:extent cx="3755390" cy="849334"/>
            <wp:effectExtent l="0" t="0" r="0" b="0"/>
            <wp:wrapTight wrapText="bothSides">
              <wp:wrapPolygon edited="0">
                <wp:start x="0" y="0"/>
                <wp:lineTo x="0" y="21296"/>
                <wp:lineTo x="21481" y="21296"/>
                <wp:lineTo x="21481" y="0"/>
                <wp:lineTo x="0" y="0"/>
              </wp:wrapPolygon>
            </wp:wrapTight>
            <wp:docPr id="205030757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07576" name="Picture 1"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t="8495" b="17455"/>
                    <a:stretch>
                      <a:fillRect/>
                    </a:stretch>
                  </pic:blipFill>
                  <pic:spPr bwMode="auto">
                    <a:xfrm>
                      <a:off x="0" y="0"/>
                      <a:ext cx="3755390" cy="849334"/>
                    </a:xfrm>
                    <a:prstGeom prst="rect">
                      <a:avLst/>
                    </a:prstGeom>
                    <a:noFill/>
                  </pic:spPr>
                </pic:pic>
              </a:graphicData>
            </a:graphic>
            <wp14:sizeRelH relativeFrom="page">
              <wp14:pctWidth>0</wp14:pctWidth>
            </wp14:sizeRelH>
            <wp14:sizeRelV relativeFrom="page">
              <wp14:pctHeight>0</wp14:pctHeight>
            </wp14:sizeRelV>
          </wp:anchor>
        </w:drawing>
      </w:r>
    </w:p>
    <w:p w:rsidR="001E1380" w:rsidRDefault="001E1380" w:rsidP="001E1380">
      <w:pPr>
        <w:spacing w:after="0" w:line="240" w:lineRule="auto"/>
        <w:rPr>
          <w:rFonts w:ascii="Times New Roman" w:eastAsia="PMingLiU" w:hAnsi="Times New Roman" w:cs="Times New Roman"/>
          <w:b/>
          <w:bCs/>
          <w:sz w:val="2"/>
          <w:szCs w:val="2"/>
          <w:lang w:eastAsia="zh-HK"/>
        </w:rPr>
      </w:pPr>
    </w:p>
    <w:tbl>
      <w:tblPr>
        <w:tblStyle w:val="TableGrid"/>
        <w:tblpPr w:leftFromText="180" w:rightFromText="180" w:vertAnchor="page" w:horzAnchor="margin" w:tblpY="2628"/>
        <w:tblW w:w="0" w:type="auto"/>
        <w:tblInd w:w="0" w:type="dxa"/>
        <w:tblLook w:val="04A0" w:firstRow="1" w:lastRow="0" w:firstColumn="1" w:lastColumn="0" w:noHBand="0" w:noVBand="1"/>
      </w:tblPr>
      <w:tblGrid>
        <w:gridCol w:w="10800"/>
      </w:tblGrid>
      <w:tr w:rsidR="001E1380" w:rsidTr="7E3FB05D">
        <w:trPr>
          <w:trHeight w:val="2085"/>
        </w:trPr>
        <w:tc>
          <w:tcPr>
            <w:tcW w:w="10800" w:type="dxa"/>
            <w:tcBorders>
              <w:top w:val="single" w:sz="4" w:space="0" w:color="auto"/>
              <w:left w:val="single" w:sz="4" w:space="0" w:color="auto"/>
              <w:bottom w:val="single" w:sz="4" w:space="0" w:color="auto"/>
              <w:right w:val="single" w:sz="4" w:space="0" w:color="auto"/>
            </w:tcBorders>
            <w:vAlign w:val="center"/>
          </w:tcPr>
          <w:p w:rsidR="001E1380" w:rsidRDefault="001E1380">
            <w:pPr>
              <w:pStyle w:val="ListParagraph"/>
              <w:rPr>
                <w:rFonts w:ascii="Times New Roman" w:eastAsia="DFKai-SB" w:hAnsi="Times New Roman" w:cs="Times New Roman"/>
                <w:color w:val="C00000"/>
                <w:sz w:val="24"/>
                <w:szCs w:val="24"/>
                <w:lang w:eastAsia="zh-TW"/>
              </w:rPr>
            </w:pPr>
          </w:p>
          <w:p w:rsidR="001E1380" w:rsidRDefault="001E1380" w:rsidP="005763E2">
            <w:pPr>
              <w:pStyle w:val="ListParagraph"/>
              <w:numPr>
                <w:ilvl w:val="0"/>
                <w:numId w:val="1"/>
              </w:numPr>
              <w:rPr>
                <w:rFonts w:ascii="Times New Roman" w:eastAsia="DFKai-SB" w:hAnsi="Times New Roman" w:cs="Times New Roman"/>
                <w:color w:val="C00000"/>
                <w:sz w:val="24"/>
                <w:szCs w:val="24"/>
                <w:lang w:eastAsia="zh-TW"/>
              </w:rPr>
            </w:pPr>
            <w:r>
              <w:rPr>
                <w:rFonts w:ascii="Times New Roman" w:eastAsia="PMingLiU" w:hAnsi="Times New Roman" w:cs="Times New Roman"/>
                <w:sz w:val="24"/>
                <w:szCs w:val="24"/>
                <w:lang w:eastAsia="zh-TW"/>
              </w:rPr>
              <w:t xml:space="preserve">Registration Deadline </w:t>
            </w:r>
            <w:r>
              <w:rPr>
                <w:rFonts w:ascii="KaiTi" w:eastAsia="KaiTi" w:hAnsi="KaiTi" w:cs="KaiTi" w:hint="eastAsia"/>
                <w:sz w:val="24"/>
                <w:szCs w:val="24"/>
                <w:lang w:eastAsia="zh-HK"/>
              </w:rPr>
              <w:t xml:space="preserve">報名截止日: </w:t>
            </w:r>
            <w:r w:rsidR="00570099">
              <w:rPr>
                <w:rFonts w:ascii="Times New Roman" w:eastAsia="Times New Roman" w:hAnsi="Times New Roman" w:cs="Times New Roman"/>
                <w:sz w:val="24"/>
                <w:szCs w:val="24"/>
              </w:rPr>
              <w:t>8/31/202</w:t>
            </w:r>
            <w:r w:rsidR="00570099">
              <w:rPr>
                <w:rFonts w:ascii="Times New Roman" w:hAnsi="Times New Roman" w:cs="Times New Roman" w:hint="eastAsia"/>
                <w:sz w:val="24"/>
                <w:szCs w:val="24"/>
              </w:rPr>
              <w:t>5</w:t>
            </w:r>
          </w:p>
          <w:p w:rsidR="001E1380" w:rsidRDefault="001E1380" w:rsidP="005763E2">
            <w:pPr>
              <w:pStyle w:val="ListParagraph"/>
              <w:numPr>
                <w:ilvl w:val="0"/>
                <w:numId w:val="1"/>
              </w:numPr>
              <w:rPr>
                <w:rFonts w:eastAsia="DFXingKaiW5-B5" w:cs="Times New Roman"/>
                <w:sz w:val="24"/>
                <w:szCs w:val="24"/>
                <w:lang w:eastAsia="zh-HK"/>
              </w:rPr>
            </w:pPr>
            <w:r>
              <w:rPr>
                <w:rFonts w:ascii="Times" w:eastAsia="DFKai-SB" w:hAnsi="Times" w:cs="Times New Roman"/>
                <w:sz w:val="24"/>
                <w:szCs w:val="24"/>
                <w:lang w:eastAsia="zh-HK"/>
              </w:rPr>
              <w:t>Address</w:t>
            </w:r>
            <w:r>
              <w:rPr>
                <w:rFonts w:ascii="Times" w:eastAsia="DFKai-SB" w:hAnsi="Times" w:cs="Times New Roman" w:hint="eastAsia"/>
                <w:sz w:val="24"/>
                <w:szCs w:val="24"/>
                <w:lang w:eastAsia="zh-HK"/>
              </w:rPr>
              <w:t>地址</w:t>
            </w:r>
            <w:r>
              <w:rPr>
                <w:rFonts w:ascii="Times" w:eastAsia="DFKai-SB" w:hAnsi="Times" w:cs="Times New Roman"/>
                <w:sz w:val="24"/>
                <w:szCs w:val="24"/>
                <w:lang w:eastAsia="zh-HK"/>
              </w:rPr>
              <w:t>: 5075 Ruffin Road, Suite A, San Diego, CA 92123</w:t>
            </w:r>
          </w:p>
          <w:p w:rsidR="001E1380" w:rsidRDefault="001E1380" w:rsidP="005763E2">
            <w:pPr>
              <w:pStyle w:val="ListParagraph"/>
              <w:numPr>
                <w:ilvl w:val="0"/>
                <w:numId w:val="1"/>
              </w:numPr>
              <w:rPr>
                <w:rFonts w:eastAsia="DFXingKaiW5-B5" w:cs="Times New Roman"/>
                <w:sz w:val="24"/>
                <w:szCs w:val="24"/>
                <w:lang w:eastAsia="zh-HK"/>
              </w:rPr>
            </w:pPr>
            <w:r>
              <w:rPr>
                <w:rFonts w:ascii="Times" w:eastAsia="DFKai-SB" w:hAnsi="Times" w:cs="Times New Roman"/>
                <w:sz w:val="24"/>
                <w:szCs w:val="24"/>
                <w:lang w:eastAsia="zh-HK"/>
              </w:rPr>
              <w:t>Website</w:t>
            </w:r>
            <w:r>
              <w:rPr>
                <w:rFonts w:ascii="Times" w:eastAsia="DFKai-SB" w:hAnsi="Times" w:cs="Times New Roman" w:hint="eastAsia"/>
                <w:sz w:val="24"/>
                <w:szCs w:val="24"/>
                <w:lang w:eastAsia="zh-HK"/>
              </w:rPr>
              <w:t>網站</w:t>
            </w:r>
            <w:r>
              <w:rPr>
                <w:rFonts w:ascii="Times" w:eastAsia="DFKai-SB" w:hAnsi="Times" w:cs="Times New Roman"/>
                <w:sz w:val="24"/>
                <w:szCs w:val="24"/>
                <w:lang w:eastAsia="zh-HK"/>
              </w:rPr>
              <w:t>: http://ChineseSchoolSD.org</w:t>
            </w:r>
          </w:p>
          <w:p w:rsidR="001E1380" w:rsidRDefault="7E3FB05D" w:rsidP="005763E2">
            <w:pPr>
              <w:pStyle w:val="ListParagraph"/>
              <w:numPr>
                <w:ilvl w:val="0"/>
                <w:numId w:val="1"/>
              </w:numPr>
              <w:rPr>
                <w:rFonts w:eastAsia="DFXingKaiW5-B5" w:cs="Times New Roman"/>
                <w:sz w:val="24"/>
                <w:szCs w:val="24"/>
                <w:lang w:eastAsia="zh-HK"/>
              </w:rPr>
            </w:pPr>
            <w:r w:rsidRPr="7E3FB05D">
              <w:rPr>
                <w:rFonts w:ascii="Times" w:eastAsia="DFKai-SB" w:hAnsi="Times" w:cs="Times New Roman"/>
                <w:sz w:val="24"/>
                <w:szCs w:val="24"/>
                <w:lang w:eastAsia="zh-HK"/>
              </w:rPr>
              <w:t xml:space="preserve">Telephone </w:t>
            </w:r>
            <w:r w:rsidRPr="7E3FB05D">
              <w:rPr>
                <w:rFonts w:ascii="Times" w:eastAsia="DFKai-SB" w:hAnsi="Times" w:cs="Times New Roman"/>
                <w:sz w:val="24"/>
                <w:szCs w:val="24"/>
                <w:lang w:eastAsia="zh-HK"/>
              </w:rPr>
              <w:t>電話</w:t>
            </w:r>
            <w:r w:rsidRPr="7E3FB05D">
              <w:rPr>
                <w:rFonts w:ascii="Times" w:eastAsia="DFKai-SB" w:hAnsi="Times" w:cs="Times New Roman"/>
                <w:sz w:val="24"/>
                <w:szCs w:val="24"/>
                <w:lang w:eastAsia="zh-HK"/>
              </w:rPr>
              <w:t>:  (858) 565-8008</w:t>
            </w:r>
            <w:r w:rsidRPr="7E3FB05D">
              <w:rPr>
                <w:rFonts w:ascii="Times New Roman" w:eastAsia="PMingLiU" w:hAnsi="Times New Roman" w:cs="Times New Roman"/>
                <w:sz w:val="24"/>
                <w:szCs w:val="24"/>
                <w:lang w:eastAsia="zh-TW"/>
              </w:rPr>
              <w:t xml:space="preserve">   Email </w:t>
            </w:r>
            <w:r w:rsidRPr="7E3FB05D">
              <w:rPr>
                <w:rFonts w:ascii="KaiTi" w:eastAsia="KaiTi" w:hAnsi="KaiTi" w:cs="Times New Roman"/>
                <w:sz w:val="24"/>
                <w:szCs w:val="24"/>
                <w:lang w:eastAsia="zh-TW"/>
              </w:rPr>
              <w:t>電子郵件</w:t>
            </w:r>
            <w:r w:rsidRPr="7E3FB05D">
              <w:rPr>
                <w:rFonts w:ascii="Times New Roman" w:eastAsia="PMingLiU" w:hAnsi="Times New Roman" w:cs="Times New Roman"/>
                <w:sz w:val="24"/>
                <w:szCs w:val="24"/>
                <w:lang w:eastAsia="zh-TW"/>
              </w:rPr>
              <w:t xml:space="preserve">: info@chineseschoolsd.org    </w:t>
            </w:r>
          </w:p>
          <w:p w:rsidR="001E1380" w:rsidRDefault="001E1380">
            <w:pPr>
              <w:ind w:left="1440" w:hanging="375"/>
              <w:rPr>
                <w:rFonts w:ascii="Times New Roman" w:eastAsia="PMingLiU" w:hAnsi="Times New Roman" w:cs="Times New Roman"/>
                <w:sz w:val="24"/>
                <w:szCs w:val="24"/>
                <w:lang w:eastAsia="zh-HK"/>
              </w:rPr>
            </w:pPr>
          </w:p>
        </w:tc>
      </w:tr>
      <w:tr w:rsidR="001E1380" w:rsidTr="7E3FB05D">
        <w:trPr>
          <w:trHeight w:val="720"/>
        </w:trPr>
        <w:tc>
          <w:tcPr>
            <w:tcW w:w="10800" w:type="dxa"/>
            <w:tcBorders>
              <w:top w:val="nil"/>
              <w:left w:val="nil"/>
              <w:bottom w:val="single" w:sz="4" w:space="0" w:color="auto"/>
              <w:right w:val="nil"/>
            </w:tcBorders>
            <w:vAlign w:val="center"/>
            <w:hideMark/>
          </w:tcPr>
          <w:p w:rsidR="001E1380" w:rsidRDefault="001E1380">
            <w:pPr>
              <w:jc w:val="center"/>
              <w:rPr>
                <w:rFonts w:ascii="Times New Roman" w:eastAsia="PMingLiU" w:hAnsi="Times New Roman" w:cs="Times New Roman"/>
                <w:bCs/>
                <w:sz w:val="28"/>
                <w:szCs w:val="28"/>
                <w:u w:val="single"/>
                <w:lang w:eastAsia="zh-HK"/>
              </w:rPr>
            </w:pPr>
            <w:r>
              <w:rPr>
                <w:rFonts w:ascii="Times New Roman" w:eastAsia="PMingLiU" w:hAnsi="Times New Roman" w:cs="Times New Roman"/>
                <w:bCs/>
                <w:sz w:val="28"/>
                <w:szCs w:val="28"/>
                <w:u w:val="single"/>
                <w:lang w:eastAsia="zh-HK"/>
              </w:rPr>
              <w:t xml:space="preserve">Course </w:t>
            </w:r>
            <w:r>
              <w:rPr>
                <w:rFonts w:ascii="KaiTi" w:eastAsia="KaiTi" w:hAnsi="KaiTi" w:cs="KaiTi" w:hint="eastAsia"/>
                <w:bCs/>
                <w:sz w:val="28"/>
                <w:szCs w:val="28"/>
                <w:u w:val="single"/>
                <w:lang w:eastAsia="zh-HK"/>
              </w:rPr>
              <w:t>課程</w:t>
            </w:r>
          </w:p>
        </w:tc>
      </w:tr>
      <w:tr w:rsidR="001E1380" w:rsidTr="7E3FB05D">
        <w:trPr>
          <w:trHeight w:val="1520"/>
        </w:trPr>
        <w:tc>
          <w:tcPr>
            <w:tcW w:w="10800" w:type="dxa"/>
            <w:tcBorders>
              <w:top w:val="single" w:sz="4" w:space="0" w:color="auto"/>
              <w:left w:val="single" w:sz="4" w:space="0" w:color="auto"/>
              <w:bottom w:val="single" w:sz="4" w:space="0" w:color="auto"/>
              <w:right w:val="single" w:sz="4" w:space="0" w:color="auto"/>
            </w:tcBorders>
            <w:vAlign w:val="center"/>
          </w:tcPr>
          <w:p w:rsidR="001E1380" w:rsidRDefault="001E1380">
            <w:pPr>
              <w:rPr>
                <w:rFonts w:ascii="Times New Roman" w:eastAsia="Times New Roman" w:hAnsi="Times New Roman" w:cs="Times New Roman"/>
                <w:sz w:val="24"/>
                <w:szCs w:val="24"/>
                <w:lang w:eastAsia="zh-HK"/>
              </w:rPr>
            </w:pPr>
          </w:p>
          <w:p w:rsidR="001E1380" w:rsidRDefault="7E3FB05D" w:rsidP="005763E2">
            <w:pPr>
              <w:pStyle w:val="ListParagraph"/>
              <w:numPr>
                <w:ilvl w:val="0"/>
                <w:numId w:val="2"/>
              </w:numPr>
              <w:rPr>
                <w:rFonts w:ascii="Times New Roman" w:eastAsia="Times New Roman" w:hAnsi="Times New Roman" w:cs="Times New Roman"/>
                <w:sz w:val="24"/>
                <w:szCs w:val="24"/>
                <w:lang w:eastAsia="zh-HK"/>
              </w:rPr>
            </w:pPr>
            <w:r w:rsidRPr="7E3FB05D">
              <w:rPr>
                <w:rFonts w:ascii="Times New Roman" w:eastAsia="PMingLiU" w:hAnsi="Times New Roman" w:cs="Times New Roman"/>
                <w:sz w:val="24"/>
                <w:szCs w:val="24"/>
                <w:lang w:eastAsia="zh-HK"/>
              </w:rPr>
              <w:t xml:space="preserve">Academic Year </w:t>
            </w:r>
            <w:r w:rsidRPr="7E3FB05D">
              <w:rPr>
                <w:rFonts w:ascii="KaiTi" w:eastAsia="KaiTi" w:hAnsi="KaiTi" w:cs="KaiTi"/>
                <w:sz w:val="24"/>
                <w:szCs w:val="24"/>
                <w:lang w:eastAsia="zh-HK"/>
              </w:rPr>
              <w:t>學年</w:t>
            </w:r>
            <w:r w:rsidRPr="7E3FB05D">
              <w:rPr>
                <w:rFonts w:ascii="DFKai-SB" w:eastAsia="DFKai-SB" w:hAnsi="DFKai-SB" w:cs="Times New Roman"/>
                <w:sz w:val="24"/>
                <w:szCs w:val="24"/>
                <w:lang w:eastAsia="zh-HK"/>
              </w:rPr>
              <w:t xml:space="preserve">: </w:t>
            </w:r>
            <w:r w:rsidR="00570099">
              <w:rPr>
                <w:rFonts w:ascii="Times New Roman" w:eastAsia="Times New Roman" w:hAnsi="Times New Roman" w:cs="Times New Roman"/>
                <w:sz w:val="24"/>
                <w:szCs w:val="24"/>
                <w:lang w:eastAsia="zh-HK"/>
              </w:rPr>
              <w:t>8/1</w:t>
            </w:r>
            <w:r w:rsidR="00570099">
              <w:rPr>
                <w:rFonts w:ascii="Times New Roman" w:hAnsi="Times New Roman" w:cs="Times New Roman" w:hint="eastAsia"/>
                <w:sz w:val="24"/>
                <w:szCs w:val="24"/>
              </w:rPr>
              <w:t>6</w:t>
            </w:r>
            <w:r w:rsidR="00570099">
              <w:rPr>
                <w:rFonts w:ascii="Times New Roman" w:eastAsia="Times New Roman" w:hAnsi="Times New Roman" w:cs="Times New Roman"/>
                <w:sz w:val="24"/>
                <w:szCs w:val="24"/>
                <w:lang w:eastAsia="zh-HK"/>
              </w:rPr>
              <w:t>/202</w:t>
            </w:r>
            <w:r w:rsidR="00570099">
              <w:rPr>
                <w:rFonts w:ascii="Times New Roman" w:hAnsi="Times New Roman" w:cs="Times New Roman" w:hint="eastAsia"/>
                <w:sz w:val="24"/>
                <w:szCs w:val="24"/>
              </w:rPr>
              <w:t>5</w:t>
            </w:r>
            <w:r w:rsidR="00570099">
              <w:rPr>
                <w:rFonts w:ascii="Times New Roman" w:eastAsia="Times New Roman" w:hAnsi="Times New Roman" w:cs="Times New Roman"/>
                <w:sz w:val="24"/>
                <w:szCs w:val="24"/>
                <w:lang w:eastAsia="zh-HK"/>
              </w:rPr>
              <w:t xml:space="preserve"> -- 5/1</w:t>
            </w:r>
            <w:r w:rsidR="00570099">
              <w:rPr>
                <w:rFonts w:ascii="Times New Roman" w:hAnsi="Times New Roman" w:cs="Times New Roman" w:hint="eastAsia"/>
                <w:sz w:val="24"/>
                <w:szCs w:val="24"/>
              </w:rPr>
              <w:t>6</w:t>
            </w:r>
            <w:r w:rsidR="00570099">
              <w:rPr>
                <w:rFonts w:ascii="Times New Roman" w:eastAsia="Times New Roman" w:hAnsi="Times New Roman" w:cs="Times New Roman"/>
                <w:sz w:val="24"/>
                <w:szCs w:val="24"/>
                <w:lang w:eastAsia="zh-HK"/>
              </w:rPr>
              <w:t>/202</w:t>
            </w:r>
            <w:r w:rsidR="00570099">
              <w:rPr>
                <w:rFonts w:ascii="Times New Roman" w:hAnsi="Times New Roman" w:cs="Times New Roman" w:hint="eastAsia"/>
                <w:sz w:val="24"/>
                <w:szCs w:val="24"/>
              </w:rPr>
              <w:t>6</w:t>
            </w:r>
          </w:p>
          <w:p w:rsidR="001E1380" w:rsidRDefault="001E1380" w:rsidP="005763E2">
            <w:pPr>
              <w:pStyle w:val="ListParagraph"/>
              <w:numPr>
                <w:ilvl w:val="0"/>
                <w:numId w:val="3"/>
              </w:numPr>
              <w:rPr>
                <w:rFonts w:ascii="DFKai-SB" w:eastAsia="DFKai-SB" w:hAnsi="DFKai-SB"/>
                <w:sz w:val="24"/>
                <w:szCs w:val="24"/>
              </w:rPr>
            </w:pPr>
            <w:r>
              <w:rPr>
                <w:rFonts w:ascii="Times New Roman" w:eastAsia="DFKai-SB" w:hAnsi="Times New Roman" w:cs="Times New Roman"/>
                <w:sz w:val="24"/>
                <w:szCs w:val="24"/>
              </w:rPr>
              <w:t xml:space="preserve">School Hours </w:t>
            </w:r>
            <w:r>
              <w:rPr>
                <w:rFonts w:ascii="Times New Roman" w:eastAsia="DFKai-SB" w:hAnsi="Times New Roman" w:cs="Times New Roman" w:hint="eastAsia"/>
                <w:sz w:val="24"/>
                <w:szCs w:val="24"/>
                <w:lang w:eastAsia="zh-TW"/>
              </w:rPr>
              <w:t>課時</w:t>
            </w:r>
            <w:r>
              <w:rPr>
                <w:rFonts w:ascii="KaiTi" w:eastAsia="KaiTi" w:hAnsi="KaiTi" w:cs="KaiTi" w:hint="eastAsia"/>
                <w:sz w:val="24"/>
                <w:szCs w:val="24"/>
                <w:lang w:eastAsia="zh-HK"/>
              </w:rPr>
              <w:t>:</w:t>
            </w:r>
            <w:r>
              <w:rPr>
                <w:rFonts w:ascii="DFKai-SB" w:eastAsia="DFKai-SB" w:hAnsi="DFKai-SB" w:hint="eastAsia"/>
                <w:sz w:val="24"/>
                <w:szCs w:val="24"/>
              </w:rPr>
              <w:t xml:space="preserve"> </w:t>
            </w:r>
            <w:r>
              <w:rPr>
                <w:rFonts w:ascii="Times New Roman" w:eastAsia="DFKai-SB" w:hAnsi="Times New Roman" w:cs="Times New Roman"/>
                <w:sz w:val="24"/>
                <w:szCs w:val="24"/>
              </w:rPr>
              <w:t>Saturdays</w:t>
            </w:r>
            <w:r>
              <w:rPr>
                <w:rFonts w:ascii="Times New Roman" w:eastAsia="DFKai-SB" w:hAnsi="Times New Roman" w:cs="Times New Roman" w:hint="eastAsia"/>
                <w:sz w:val="24"/>
                <w:szCs w:val="24"/>
              </w:rPr>
              <w:t>星期六</w:t>
            </w:r>
            <w:r>
              <w:rPr>
                <w:rFonts w:ascii="Times New Roman" w:eastAsia="DFKai-SB" w:hAnsi="Times New Roman" w:cs="Times New Roman"/>
                <w:sz w:val="24"/>
                <w:szCs w:val="24"/>
              </w:rPr>
              <w:t xml:space="preserve"> 8:30</w:t>
            </w:r>
            <w:r>
              <w:rPr>
                <w:rFonts w:ascii="Times New Roman" w:eastAsia="DFKai-SB" w:hAnsi="Times New Roman" w:cs="Times New Roman"/>
                <w:sz w:val="24"/>
                <w:szCs w:val="24"/>
                <w:lang w:eastAsia="zh-TW"/>
              </w:rPr>
              <w:t xml:space="preserve"> a.m. -- 12:00 p.m. (</w:t>
            </w:r>
            <w:r>
              <w:rPr>
                <w:rFonts w:ascii="Times New Roman" w:eastAsia="PMingLiU" w:hAnsi="Times New Roman" w:cs="Times New Roman"/>
                <w:sz w:val="24"/>
                <w:szCs w:val="24"/>
                <w:lang w:eastAsia="zh-TW"/>
              </w:rPr>
              <w:t xml:space="preserve">33 weeks/115.5 hours)  </w:t>
            </w:r>
          </w:p>
          <w:p w:rsidR="001E1380" w:rsidRDefault="001E1380" w:rsidP="005763E2">
            <w:pPr>
              <w:pStyle w:val="ListParagraph"/>
              <w:numPr>
                <w:ilvl w:val="0"/>
                <w:numId w:val="3"/>
              </w:numPr>
              <w:rPr>
                <w:rFonts w:ascii="DFKai-SB" w:eastAsia="DFKai-SB" w:hAnsi="DFKai-SB"/>
                <w:sz w:val="24"/>
                <w:szCs w:val="24"/>
              </w:rPr>
            </w:pPr>
            <w:r>
              <w:rPr>
                <w:rFonts w:ascii="Times New Roman" w:eastAsia="DFKai-SB" w:hAnsi="Times New Roman" w:cs="Times New Roman"/>
                <w:sz w:val="24"/>
                <w:szCs w:val="24"/>
                <w:lang w:eastAsia="zh-TW"/>
              </w:rPr>
              <w:t>High School Credit Program School Hours</w:t>
            </w:r>
            <w:r>
              <w:rPr>
                <w:rFonts w:ascii="Times New Roman" w:eastAsia="DFKai-SB" w:hAnsi="Times New Roman" w:cs="Times New Roman" w:hint="eastAsia"/>
                <w:sz w:val="24"/>
                <w:szCs w:val="24"/>
                <w:lang w:eastAsia="zh-TW"/>
              </w:rPr>
              <w:t>高中學分課時</w:t>
            </w:r>
            <w:r>
              <w:rPr>
                <w:rFonts w:ascii="Times New Roman" w:eastAsia="DFKai-SB" w:hAnsi="Times New Roman" w:cs="Times New Roman"/>
                <w:sz w:val="24"/>
                <w:szCs w:val="24"/>
                <w:lang w:eastAsia="zh-TW"/>
              </w:rPr>
              <w:t xml:space="preserve">: </w:t>
            </w:r>
            <w:r>
              <w:rPr>
                <w:rFonts w:ascii="Times New Roman" w:eastAsia="DFKai-SB" w:hAnsi="Times New Roman" w:cs="Times New Roman"/>
                <w:sz w:val="24"/>
                <w:szCs w:val="24"/>
              </w:rPr>
              <w:t>Saturdays</w:t>
            </w:r>
            <w:r>
              <w:rPr>
                <w:rFonts w:ascii="Times New Roman" w:eastAsia="DFKai-SB" w:hAnsi="Times New Roman" w:cs="Times New Roman" w:hint="eastAsia"/>
                <w:sz w:val="24"/>
                <w:szCs w:val="24"/>
              </w:rPr>
              <w:t>星期六</w:t>
            </w:r>
            <w:r>
              <w:rPr>
                <w:rFonts w:ascii="Times New Roman" w:eastAsia="DFKai-SB" w:hAnsi="Times New Roman" w:cs="Times New Roman"/>
                <w:sz w:val="24"/>
                <w:szCs w:val="24"/>
              </w:rPr>
              <w:t xml:space="preserve"> 8:30</w:t>
            </w:r>
            <w:r>
              <w:rPr>
                <w:rFonts w:ascii="Times New Roman" w:eastAsia="DFKai-SB" w:hAnsi="Times New Roman" w:cs="Times New Roman"/>
                <w:sz w:val="24"/>
                <w:szCs w:val="24"/>
                <w:lang w:eastAsia="zh-TW"/>
              </w:rPr>
              <w:t xml:space="preserve"> a.m. -- 1:00 p.m. (33 weeks/148.5 hours)</w:t>
            </w:r>
          </w:p>
          <w:p w:rsidR="001E1380" w:rsidRDefault="001E1380">
            <w:pPr>
              <w:pStyle w:val="ListParagraph"/>
              <w:rPr>
                <w:rFonts w:ascii="DFKai-SB" w:eastAsia="DFKai-SB" w:hAnsi="DFKai-SB"/>
                <w:sz w:val="24"/>
                <w:szCs w:val="24"/>
              </w:rPr>
            </w:pPr>
          </w:p>
        </w:tc>
      </w:tr>
      <w:tr w:rsidR="001E1380" w:rsidTr="7E3FB05D">
        <w:trPr>
          <w:trHeight w:val="720"/>
        </w:trPr>
        <w:tc>
          <w:tcPr>
            <w:tcW w:w="10800" w:type="dxa"/>
            <w:tcBorders>
              <w:top w:val="single" w:sz="4" w:space="0" w:color="auto"/>
              <w:left w:val="nil"/>
              <w:bottom w:val="single" w:sz="4" w:space="0" w:color="auto"/>
              <w:right w:val="nil"/>
            </w:tcBorders>
            <w:vAlign w:val="center"/>
            <w:hideMark/>
          </w:tcPr>
          <w:p w:rsidR="001E1380" w:rsidRDefault="001E1380">
            <w:pPr>
              <w:jc w:val="center"/>
              <w:rPr>
                <w:rFonts w:ascii="Times New Roman" w:eastAsia="DFKai-SB" w:hAnsi="Times New Roman" w:cs="Times New Roman"/>
                <w:bCs/>
                <w:sz w:val="28"/>
                <w:szCs w:val="28"/>
                <w:u w:val="single"/>
                <w:lang w:eastAsia="zh-HK"/>
              </w:rPr>
            </w:pPr>
            <w:r>
              <w:rPr>
                <w:rFonts w:ascii="Times New Roman" w:eastAsia="PMingLiU" w:hAnsi="Times New Roman" w:cs="Times New Roman"/>
                <w:bCs/>
                <w:sz w:val="28"/>
                <w:szCs w:val="28"/>
                <w:u w:val="single"/>
                <w:lang w:eastAsia="zh-HK"/>
              </w:rPr>
              <w:t xml:space="preserve">Tuition </w:t>
            </w:r>
            <w:r>
              <w:rPr>
                <w:rFonts w:ascii="KaiTi" w:eastAsia="KaiTi" w:hAnsi="KaiTi" w:cs="KaiTi" w:hint="eastAsia"/>
                <w:bCs/>
                <w:sz w:val="28"/>
                <w:szCs w:val="28"/>
                <w:u w:val="single"/>
                <w:lang w:eastAsia="zh-HK"/>
              </w:rPr>
              <w:t>學費</w:t>
            </w:r>
          </w:p>
        </w:tc>
      </w:tr>
      <w:tr w:rsidR="001E1380" w:rsidTr="7E3FB05D">
        <w:trPr>
          <w:trHeight w:val="2834"/>
        </w:trPr>
        <w:tc>
          <w:tcPr>
            <w:tcW w:w="10800" w:type="dxa"/>
            <w:tcBorders>
              <w:top w:val="single" w:sz="4" w:space="0" w:color="auto"/>
              <w:left w:val="single" w:sz="4" w:space="0" w:color="auto"/>
              <w:bottom w:val="single" w:sz="4" w:space="0" w:color="auto"/>
              <w:right w:val="single" w:sz="4" w:space="0" w:color="auto"/>
            </w:tcBorders>
            <w:vAlign w:val="center"/>
            <w:hideMark/>
          </w:tcPr>
          <w:p w:rsidR="001E1380" w:rsidRDefault="001E1380" w:rsidP="005763E2">
            <w:pPr>
              <w:pStyle w:val="ListParagraph"/>
              <w:numPr>
                <w:ilvl w:val="0"/>
                <w:numId w:val="4"/>
              </w:num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Tuition </w:t>
            </w:r>
            <w:r>
              <w:rPr>
                <w:rFonts w:ascii="KaiTi" w:eastAsia="KaiTi" w:hAnsi="KaiTi" w:cs="KaiTi" w:hint="eastAsia"/>
                <w:sz w:val="24"/>
                <w:szCs w:val="24"/>
                <w:lang w:eastAsia="zh-HK"/>
              </w:rPr>
              <w:t>學費</w:t>
            </w:r>
            <w:r>
              <w:rPr>
                <w:rFonts w:ascii="DFKai-SB" w:eastAsia="DFKai-SB" w:hAnsi="DFKai-SB" w:hint="eastAsia"/>
                <w:sz w:val="24"/>
                <w:szCs w:val="24"/>
              </w:rPr>
              <w:t>：</w:t>
            </w:r>
            <w:r w:rsidR="00570099">
              <w:rPr>
                <w:rFonts w:ascii="Times New Roman" w:eastAsia="PMingLiU" w:hAnsi="Times New Roman" w:cs="Times New Roman"/>
                <w:sz w:val="24"/>
                <w:szCs w:val="24"/>
                <w:lang w:eastAsia="zh-TW"/>
              </w:rPr>
              <w:t>$1</w:t>
            </w:r>
            <w:r w:rsidR="00570099">
              <w:rPr>
                <w:rFonts w:ascii="Times New Roman" w:hAnsi="Times New Roman" w:cs="Times New Roman" w:hint="eastAsia"/>
                <w:sz w:val="24"/>
                <w:szCs w:val="24"/>
              </w:rPr>
              <w:t>5</w:t>
            </w:r>
            <w:r>
              <w:rPr>
                <w:rFonts w:ascii="Times New Roman" w:eastAsia="PMingLiU" w:hAnsi="Times New Roman" w:cs="Times New Roman"/>
                <w:sz w:val="24"/>
                <w:szCs w:val="24"/>
                <w:lang w:eastAsia="zh-TW"/>
              </w:rPr>
              <w:t xml:space="preserve">00/year  (33 weeks/115.5 hours)  </w:t>
            </w:r>
          </w:p>
          <w:p w:rsidR="001E1380" w:rsidRDefault="001E1380" w:rsidP="005763E2">
            <w:pPr>
              <w:pStyle w:val="ListParagraph"/>
              <w:numPr>
                <w:ilvl w:val="0"/>
                <w:numId w:val="4"/>
              </w:num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High School Credit Program Tuition </w:t>
            </w:r>
            <w:r>
              <w:rPr>
                <w:rFonts w:ascii="Times New Roman" w:eastAsia="DFKai-SB" w:hAnsi="Times New Roman" w:cs="Times New Roman" w:hint="eastAsia"/>
                <w:sz w:val="24"/>
                <w:szCs w:val="24"/>
                <w:lang w:eastAsia="zh-TW"/>
              </w:rPr>
              <w:t>高中學分</w:t>
            </w:r>
            <w:r>
              <w:rPr>
                <w:rFonts w:ascii="KaiTi" w:eastAsia="KaiTi" w:hAnsi="KaiTi" w:cs="KaiTi" w:hint="eastAsia"/>
                <w:sz w:val="24"/>
                <w:szCs w:val="24"/>
                <w:lang w:val="zh-TW" w:bidi="ta-IN"/>
              </w:rPr>
              <w:t>課程</w:t>
            </w:r>
            <w:r>
              <w:rPr>
                <w:rFonts w:ascii="KaiTi" w:eastAsia="KaiTi" w:hAnsi="KaiTi" w:cs="KaiTi" w:hint="eastAsia"/>
                <w:sz w:val="24"/>
                <w:szCs w:val="24"/>
                <w:lang w:eastAsia="zh-HK"/>
              </w:rPr>
              <w:t>學費</w:t>
            </w:r>
            <w:r w:rsidR="00570099">
              <w:rPr>
                <w:rFonts w:ascii="Times New Roman" w:eastAsia="KaiTi" w:hAnsi="Times New Roman" w:cs="Times New Roman"/>
                <w:sz w:val="24"/>
                <w:szCs w:val="24"/>
                <w:lang w:eastAsia="zh-HK"/>
              </w:rPr>
              <w:t>: $</w:t>
            </w:r>
            <w:r w:rsidR="00570099">
              <w:rPr>
                <w:rFonts w:ascii="Times New Roman" w:eastAsia="KaiTi" w:hAnsi="Times New Roman" w:cs="Times New Roman" w:hint="eastAsia"/>
                <w:sz w:val="24"/>
                <w:szCs w:val="24"/>
              </w:rPr>
              <w:t>20</w:t>
            </w:r>
            <w:r>
              <w:rPr>
                <w:rFonts w:ascii="Times New Roman" w:eastAsia="KaiTi" w:hAnsi="Times New Roman" w:cs="Times New Roman"/>
                <w:sz w:val="24"/>
                <w:szCs w:val="24"/>
                <w:lang w:eastAsia="zh-HK"/>
              </w:rPr>
              <w:t>00</w:t>
            </w:r>
            <w:r>
              <w:rPr>
                <w:rFonts w:ascii="KaiTi" w:eastAsia="KaiTi" w:hAnsi="KaiTi" w:cs="KaiTi" w:hint="eastAsia"/>
                <w:sz w:val="24"/>
                <w:szCs w:val="24"/>
                <w:lang w:eastAsia="zh-HK"/>
              </w:rPr>
              <w:t xml:space="preserve"> (</w:t>
            </w:r>
            <w:r>
              <w:rPr>
                <w:rFonts w:ascii="Times New Roman" w:eastAsia="DFKai-SB" w:hAnsi="Times New Roman" w:cs="Times New Roman"/>
                <w:sz w:val="24"/>
                <w:szCs w:val="24"/>
                <w:lang w:eastAsia="zh-TW"/>
              </w:rPr>
              <w:t>33 weeks/148.5 hours)</w:t>
            </w:r>
          </w:p>
          <w:p w:rsidR="001E1380" w:rsidRDefault="001E1380" w:rsidP="005763E2">
            <w:pPr>
              <w:pStyle w:val="ListParagraph"/>
              <w:numPr>
                <w:ilvl w:val="0"/>
                <w:numId w:val="4"/>
              </w:num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New Student Registration Fee </w:t>
            </w:r>
            <w:r>
              <w:rPr>
                <w:rFonts w:ascii="KaiTi" w:eastAsia="KaiTi" w:hAnsi="KaiTi" w:cs="KaiTi" w:hint="eastAsia"/>
                <w:sz w:val="24"/>
                <w:szCs w:val="24"/>
                <w:lang w:val="zh-TW" w:bidi="ta-IN"/>
              </w:rPr>
              <w:t>新生註冊費</w:t>
            </w:r>
            <w:r>
              <w:rPr>
                <w:rFonts w:ascii="DFKai-SB" w:eastAsia="DFKai-SB" w:hAnsi="DFKai-SB" w:hint="eastAsia"/>
                <w:sz w:val="24"/>
                <w:szCs w:val="24"/>
              </w:rPr>
              <w:t>：</w:t>
            </w:r>
            <w:r>
              <w:rPr>
                <w:rFonts w:ascii="Times New Roman" w:eastAsia="PMingLiU" w:hAnsi="Times New Roman" w:cs="Times New Roman"/>
                <w:sz w:val="24"/>
                <w:szCs w:val="24"/>
                <w:lang w:eastAsia="zh-TW"/>
              </w:rPr>
              <w:t>$50</w:t>
            </w:r>
          </w:p>
          <w:p w:rsidR="001E1380" w:rsidRDefault="001E1380" w:rsidP="005763E2">
            <w:pPr>
              <w:pStyle w:val="ListParagraph"/>
              <w:numPr>
                <w:ilvl w:val="0"/>
                <w:numId w:val="4"/>
              </w:numPr>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TW"/>
              </w:rPr>
              <w:t xml:space="preserve">Family </w:t>
            </w:r>
            <w:r>
              <w:rPr>
                <w:rFonts w:ascii="Times New Roman" w:eastAsia="PMingLiU" w:hAnsi="Times New Roman" w:cs="Times New Roman"/>
                <w:sz w:val="24"/>
                <w:szCs w:val="24"/>
                <w:lang w:eastAsia="zh-HK"/>
              </w:rPr>
              <w:t xml:space="preserve">Discount </w:t>
            </w:r>
            <w:r>
              <w:rPr>
                <w:rFonts w:ascii="KaiTi" w:eastAsia="KaiTi" w:hAnsi="KaiTi" w:cs="KaiTi" w:hint="eastAsia"/>
                <w:sz w:val="24"/>
                <w:szCs w:val="24"/>
                <w:lang w:eastAsia="zh-HK"/>
              </w:rPr>
              <w:t>家庭優惠</w:t>
            </w:r>
            <w:r>
              <w:rPr>
                <w:rFonts w:ascii="Times New Roman" w:eastAsia="DFKai-SB" w:hAnsi="Times New Roman" w:cs="Times New Roman"/>
                <w:sz w:val="24"/>
                <w:szCs w:val="24"/>
                <w:lang w:eastAsia="zh-TW"/>
              </w:rPr>
              <w:t>:*</w:t>
            </w:r>
            <w:r>
              <w:rPr>
                <w:rFonts w:ascii="DFKai-SB" w:eastAsia="DFKai-SB" w:hAnsi="DFKai-SB" w:hint="eastAsia"/>
                <w:sz w:val="24"/>
                <w:szCs w:val="24"/>
                <w:lang w:eastAsia="zh-TW"/>
              </w:rPr>
              <w:t xml:space="preserve"> </w:t>
            </w:r>
            <w:r>
              <w:rPr>
                <w:rFonts w:ascii="Times New Roman" w:eastAsia="PMingLiU" w:hAnsi="Times New Roman" w:cs="Times New Roman"/>
                <w:sz w:val="24"/>
                <w:szCs w:val="24"/>
                <w:lang w:eastAsia="zh-HK"/>
              </w:rPr>
              <w:t>$100 discount for 3 or more from the same household</w:t>
            </w:r>
            <w:r>
              <w:rPr>
                <w:rFonts w:ascii="KaiTi" w:eastAsia="KaiTi" w:hAnsi="KaiTi" w:cs="Times New Roman" w:hint="eastAsia"/>
                <w:sz w:val="24"/>
                <w:szCs w:val="24"/>
                <w:lang w:eastAsia="zh-HK"/>
              </w:rPr>
              <w:t>同一家庭的 3 人或以上</w:t>
            </w:r>
            <w:r>
              <w:rPr>
                <w:rFonts w:ascii="KaiTi" w:eastAsia="KaiTi" w:hAnsi="KaiTi" w:cs="Times New Roman" w:hint="eastAsia"/>
                <w:sz w:val="24"/>
                <w:szCs w:val="24"/>
                <w:lang w:eastAsia="zh-TW"/>
              </w:rPr>
              <w:t>能享有</w:t>
            </w:r>
            <w:r>
              <w:rPr>
                <w:rFonts w:ascii="Times New Roman" w:eastAsia="PMingLiU" w:hAnsi="Times New Roman" w:cs="Times New Roman"/>
                <w:sz w:val="24"/>
                <w:szCs w:val="24"/>
                <w:lang w:eastAsia="zh-HK"/>
              </w:rPr>
              <w:t>$100</w:t>
            </w:r>
            <w:r>
              <w:rPr>
                <w:rFonts w:ascii="KaiTi" w:eastAsia="KaiTi" w:hAnsi="KaiTi" w:cs="Times New Roman" w:hint="eastAsia"/>
                <w:sz w:val="24"/>
                <w:szCs w:val="24"/>
                <w:lang w:eastAsia="zh-HK"/>
              </w:rPr>
              <w:t>折扣</w:t>
            </w:r>
          </w:p>
          <w:p w:rsidR="001E1380" w:rsidRDefault="001E1380" w:rsidP="005763E2">
            <w:pPr>
              <w:pStyle w:val="ListParagraph"/>
              <w:numPr>
                <w:ilvl w:val="0"/>
                <w:numId w:val="4"/>
              </w:numPr>
              <w:rPr>
                <w:rFonts w:ascii="Times New Roman" w:eastAsia="PMingLiU" w:hAnsi="Times New Roman" w:cs="Times New Roman"/>
                <w:sz w:val="24"/>
                <w:szCs w:val="24"/>
                <w:lang w:eastAsia="zh-HK"/>
              </w:rPr>
            </w:pPr>
            <w:r>
              <w:rPr>
                <w:rFonts w:ascii="Times New Roman" w:eastAsia="Times New Roman" w:hAnsi="Times New Roman" w:cs="Times New Roman"/>
                <w:sz w:val="24"/>
                <w:szCs w:val="24"/>
                <w:lang w:eastAsia="zh-HK"/>
              </w:rPr>
              <w:t xml:space="preserve">Military </w:t>
            </w:r>
            <w:r>
              <w:rPr>
                <w:rFonts w:ascii="Times New Roman" w:eastAsia="PMingLiU" w:hAnsi="Times New Roman" w:cs="Times New Roman"/>
                <w:sz w:val="24"/>
                <w:szCs w:val="24"/>
                <w:lang w:eastAsia="zh-TW"/>
              </w:rPr>
              <w:t xml:space="preserve">Discount </w:t>
            </w:r>
            <w:r>
              <w:rPr>
                <w:rFonts w:ascii="KaiTi" w:eastAsia="KaiTi" w:hAnsi="KaiTi" w:cs="KaiTi" w:hint="eastAsia"/>
                <w:sz w:val="24"/>
                <w:szCs w:val="24"/>
                <w:lang w:eastAsia="zh-HK"/>
              </w:rPr>
              <w:t>軍眷優惠</w:t>
            </w:r>
            <w:r>
              <w:rPr>
                <w:rFonts w:ascii="Times New Roman" w:eastAsia="PMingLiU" w:hAnsi="Times New Roman" w:cs="Times New Roman"/>
                <w:sz w:val="24"/>
                <w:szCs w:val="24"/>
                <w:lang w:eastAsia="zh-TW"/>
              </w:rPr>
              <w:t xml:space="preserve">:* $100 per family </w:t>
            </w:r>
            <w:r>
              <w:rPr>
                <w:rFonts w:ascii="KaiTi" w:eastAsia="KaiTi" w:hAnsi="KaiTi" w:cs="Times New Roman" w:hint="eastAsia"/>
                <w:sz w:val="24"/>
                <w:szCs w:val="24"/>
                <w:lang w:eastAsia="zh-TW"/>
              </w:rPr>
              <w:t>每個家庭能享有</w:t>
            </w:r>
            <w:r>
              <w:rPr>
                <w:rFonts w:ascii="Times New Roman" w:eastAsia="PMingLiU" w:hAnsi="Times New Roman" w:cs="Times New Roman"/>
                <w:sz w:val="24"/>
                <w:szCs w:val="24"/>
                <w:lang w:eastAsia="zh-HK"/>
              </w:rPr>
              <w:t>$100</w:t>
            </w:r>
            <w:r>
              <w:rPr>
                <w:rFonts w:ascii="KaiTi" w:eastAsia="KaiTi" w:hAnsi="KaiTi" w:cs="Times New Roman" w:hint="eastAsia"/>
                <w:sz w:val="24"/>
                <w:szCs w:val="24"/>
                <w:lang w:eastAsia="zh-HK"/>
              </w:rPr>
              <w:t>折扣</w:t>
            </w:r>
          </w:p>
          <w:p w:rsidR="001E1380" w:rsidRDefault="001E1380">
            <w:pPr>
              <w:pStyle w:val="ListParagraph"/>
              <w:rPr>
                <w:rFonts w:ascii="Times New Roman" w:eastAsia="PMingLiU" w:hAnsi="Times New Roman" w:cs="Times New Roman"/>
                <w:lang w:eastAsia="zh-HK"/>
              </w:rPr>
            </w:pPr>
            <w:r>
              <w:rPr>
                <w:rFonts w:ascii="Times New Roman" w:eastAsia="PMingLiU" w:hAnsi="Times New Roman" w:cs="Times New Roman"/>
                <w:lang w:eastAsia="zh-TW"/>
              </w:rPr>
              <w:t>*</w:t>
            </w:r>
            <w:r>
              <w:rPr>
                <w:rFonts w:ascii="Times New Roman" w:eastAsia="PMingLiU" w:hAnsi="Times New Roman" w:cs="Times New Roman"/>
                <w:i/>
                <w:lang w:eastAsia="zh-TW"/>
              </w:rPr>
              <w:t>Only one discount may be applied per family</w:t>
            </w:r>
            <w:r>
              <w:rPr>
                <w:rFonts w:ascii="KaiTi" w:eastAsia="KaiTi" w:hAnsi="KaiTi" w:cs="Times New Roman" w:hint="eastAsia"/>
                <w:lang w:eastAsia="zh-TW"/>
              </w:rPr>
              <w:t>每家庭只能享有一個</w:t>
            </w:r>
            <w:r>
              <w:rPr>
                <w:rFonts w:ascii="KaiTi" w:eastAsia="KaiTi" w:hAnsi="KaiTi" w:cs="KaiTi" w:hint="eastAsia"/>
                <w:lang w:eastAsia="zh-HK"/>
              </w:rPr>
              <w:t>優惠</w:t>
            </w:r>
          </w:p>
        </w:tc>
      </w:tr>
      <w:tr w:rsidR="001E1380" w:rsidTr="7E3FB05D">
        <w:trPr>
          <w:trHeight w:val="742"/>
        </w:trPr>
        <w:tc>
          <w:tcPr>
            <w:tcW w:w="10800" w:type="dxa"/>
            <w:tcBorders>
              <w:top w:val="single" w:sz="4" w:space="0" w:color="auto"/>
              <w:left w:val="single" w:sz="4" w:space="0" w:color="auto"/>
              <w:bottom w:val="single" w:sz="4" w:space="0" w:color="auto"/>
              <w:right w:val="single" w:sz="4" w:space="0" w:color="auto"/>
            </w:tcBorders>
            <w:vAlign w:val="center"/>
            <w:hideMark/>
          </w:tcPr>
          <w:p w:rsidR="001E1380" w:rsidRDefault="001E1380">
            <w:pPr>
              <w:jc w:val="center"/>
              <w:rPr>
                <w:rFonts w:ascii="Times New Roman" w:eastAsia="PMingLiU" w:hAnsi="Times New Roman" w:cs="Times New Roman"/>
                <w:color w:val="000000" w:themeColor="text1"/>
                <w:sz w:val="24"/>
                <w:szCs w:val="24"/>
                <w:lang w:eastAsia="zh-TW"/>
              </w:rPr>
            </w:pPr>
            <w:r>
              <w:rPr>
                <w:rFonts w:ascii="Times New Roman" w:eastAsia="PMingLiU" w:hAnsi="Times New Roman" w:cs="Times New Roman"/>
                <w:color w:val="000000" w:themeColor="text1"/>
                <w:sz w:val="24"/>
                <w:szCs w:val="24"/>
                <w:lang w:eastAsia="zh-TW"/>
              </w:rPr>
              <w:t xml:space="preserve">Please make check payable to </w:t>
            </w:r>
            <w:r>
              <w:rPr>
                <w:rFonts w:ascii="KaiTi" w:eastAsia="KaiTi" w:hAnsi="KaiTi" w:cs="KaiTi" w:hint="eastAsia"/>
                <w:color w:val="000000" w:themeColor="text1"/>
                <w:sz w:val="24"/>
                <w:szCs w:val="24"/>
                <w:lang w:eastAsia="zh-TW"/>
              </w:rPr>
              <w:t>支票抬頭請寫至:</w:t>
            </w:r>
            <w:r>
              <w:rPr>
                <w:rFonts w:ascii="Times New Roman" w:eastAsia="PMingLiU" w:hAnsi="Times New Roman" w:cs="Times New Roman"/>
                <w:color w:val="000000" w:themeColor="text1"/>
                <w:sz w:val="24"/>
                <w:szCs w:val="24"/>
                <w:lang w:eastAsia="zh-TW"/>
              </w:rPr>
              <w:t xml:space="preserve"> </w:t>
            </w:r>
            <w:r>
              <w:rPr>
                <w:rFonts w:ascii="Times New Roman" w:eastAsia="PMingLiU" w:hAnsi="Times New Roman" w:cs="Times New Roman"/>
                <w:color w:val="000000" w:themeColor="text1"/>
                <w:sz w:val="24"/>
                <w:szCs w:val="24"/>
                <w:u w:val="single"/>
                <w:lang w:eastAsia="zh-TW"/>
              </w:rPr>
              <w:t>Chinese School of San Diego</w:t>
            </w:r>
          </w:p>
        </w:tc>
      </w:tr>
    </w:tbl>
    <w:p w:rsidR="001E1380" w:rsidRPr="00D33587" w:rsidRDefault="001E1380" w:rsidP="001E1380">
      <w:pPr>
        <w:spacing w:before="100" w:beforeAutospacing="1" w:after="100" w:afterAutospacing="1" w:line="240" w:lineRule="auto"/>
        <w:ind w:right="720"/>
        <w:jc w:val="center"/>
        <w:rPr>
          <w:rFonts w:ascii="DFKai-SB" w:eastAsia="DFKai-SB" w:hAnsi="DFKai-SB"/>
          <w:sz w:val="2"/>
          <w:szCs w:val="20"/>
          <w:lang w:eastAsia="zh-TW"/>
        </w:rPr>
      </w:pPr>
    </w:p>
    <w:p w:rsidR="001E1380" w:rsidRDefault="001E1380" w:rsidP="00D33587">
      <w:pPr>
        <w:spacing w:before="100" w:beforeAutospacing="1" w:after="100" w:afterAutospacing="1" w:line="240" w:lineRule="auto"/>
        <w:ind w:right="720"/>
        <w:jc w:val="center"/>
        <w:rPr>
          <w:rFonts w:ascii="Times New Roman" w:eastAsia="DFKai-SB" w:hAnsi="Times New Roman" w:cs="Times New Roman"/>
          <w:sz w:val="20"/>
          <w:szCs w:val="20"/>
          <w:lang w:eastAsia="zh-TW"/>
        </w:rPr>
      </w:pPr>
      <w:proofErr w:type="gramStart"/>
      <w:r>
        <w:rPr>
          <w:rFonts w:ascii="Times New Roman" w:eastAsia="DFKai-SB" w:hAnsi="Times New Roman" w:cs="Times New Roman"/>
          <w:sz w:val="20"/>
          <w:szCs w:val="20"/>
          <w:lang w:eastAsia="zh-TW"/>
        </w:rPr>
        <w:t>If  the</w:t>
      </w:r>
      <w:proofErr w:type="gramEnd"/>
      <w:r>
        <w:rPr>
          <w:rFonts w:ascii="Times New Roman" w:eastAsia="DFKai-SB" w:hAnsi="Times New Roman" w:cs="Times New Roman"/>
          <w:sz w:val="20"/>
          <w:szCs w:val="20"/>
          <w:lang w:eastAsia="zh-TW"/>
        </w:rPr>
        <w:t xml:space="preserve"> class has fewer than 3 students, it is subject to being cancelled or combined.</w:t>
      </w:r>
      <w:r>
        <w:rPr>
          <w:rFonts w:ascii="DFKai-SB" w:eastAsia="DFKai-SB" w:hAnsi="DFKai-SB" w:hint="eastAsia"/>
          <w:sz w:val="20"/>
          <w:szCs w:val="20"/>
          <w:lang w:eastAsia="zh-TW"/>
        </w:rPr>
        <w:t>如果一個班少於三個註冊學生將合併或者取消班級。</w:t>
      </w:r>
      <w:r>
        <w:rPr>
          <w:sz w:val="20"/>
          <w:szCs w:val="20"/>
          <w:lang w:eastAsia="zh-TW"/>
        </w:rPr>
        <w:t xml:space="preserve">  </w:t>
      </w:r>
      <w:r>
        <w:rPr>
          <w:rFonts w:ascii="Times New Roman" w:eastAsia="PMingLiU" w:hAnsi="Times New Roman" w:cs="Times New Roman"/>
          <w:sz w:val="20"/>
          <w:szCs w:val="20"/>
          <w:lang w:eastAsia="zh-TW"/>
        </w:rPr>
        <w:t xml:space="preserve">Textbooks, supplies and field trips cost extra. The school contract is for the entire year. </w:t>
      </w:r>
      <w:r>
        <w:rPr>
          <w:rFonts w:ascii="Times New Roman" w:eastAsia="PMingLiU" w:hAnsi="Times New Roman" w:cs="Times New Roman"/>
          <w:sz w:val="20"/>
          <w:szCs w:val="20"/>
          <w:u w:val="single"/>
          <w:lang w:eastAsia="zh-TW"/>
        </w:rPr>
        <w:t>No Refunds.</w:t>
      </w:r>
      <w:r>
        <w:rPr>
          <w:rFonts w:ascii="DFKai-SB" w:eastAsia="DFKai-SB" w:hAnsi="DFKai-SB" w:cs="Times New Roman" w:hint="eastAsia"/>
          <w:sz w:val="20"/>
          <w:szCs w:val="20"/>
          <w:lang w:eastAsia="zh-TW"/>
        </w:rPr>
        <w:t xml:space="preserve"> 書本</w:t>
      </w:r>
      <w:r>
        <w:rPr>
          <w:rFonts w:ascii="DFKai-SB" w:eastAsia="DFKai-SB" w:hAnsi="DFKai-SB" w:cs="Times New Roman" w:hint="eastAsia"/>
          <w:sz w:val="20"/>
          <w:szCs w:val="20"/>
          <w:lang w:eastAsia="zh-HK"/>
        </w:rPr>
        <w:t>與</w:t>
      </w:r>
      <w:r>
        <w:rPr>
          <w:rFonts w:ascii="DFKai-SB" w:eastAsia="DFKai-SB" w:hAnsi="DFKai-SB" w:cs="Times New Roman" w:hint="eastAsia"/>
          <w:sz w:val="20"/>
          <w:szCs w:val="20"/>
          <w:lang w:eastAsia="zh-TW"/>
        </w:rPr>
        <w:t>課外活動費</w:t>
      </w:r>
      <w:r>
        <w:rPr>
          <w:rFonts w:ascii="DFKai-SB" w:eastAsia="DFKai-SB" w:hAnsi="DFKai-SB" w:cs="Times New Roman" w:hint="eastAsia"/>
          <w:sz w:val="20"/>
          <w:szCs w:val="20"/>
          <w:lang w:eastAsia="zh-HK"/>
        </w:rPr>
        <w:t>用</w:t>
      </w:r>
      <w:r>
        <w:rPr>
          <w:rFonts w:ascii="DFKai-SB" w:eastAsia="DFKai-SB" w:hAnsi="DFKai-SB" w:cs="Times New Roman" w:hint="eastAsia"/>
          <w:sz w:val="20"/>
          <w:szCs w:val="20"/>
          <w:lang w:eastAsia="zh-TW"/>
        </w:rPr>
        <w:t>另計。上課</w:t>
      </w:r>
      <w:r>
        <w:rPr>
          <w:rFonts w:ascii="DFKai-SB" w:eastAsia="DFKai-SB" w:hAnsi="DFKai-SB" w:cs="Times New Roman" w:hint="eastAsia"/>
          <w:sz w:val="20"/>
          <w:szCs w:val="20"/>
          <w:lang w:eastAsia="zh-HK"/>
        </w:rPr>
        <w:t>合約</w:t>
      </w:r>
      <w:r>
        <w:rPr>
          <w:rFonts w:ascii="DFKai-SB" w:eastAsia="DFKai-SB" w:hAnsi="DFKai-SB" w:cs="Times New Roman" w:hint="eastAsia"/>
          <w:sz w:val="20"/>
          <w:szCs w:val="20"/>
          <w:lang w:eastAsia="zh-TW"/>
        </w:rPr>
        <w:t>以全年課程計算。</w:t>
      </w:r>
      <w:r>
        <w:rPr>
          <w:rFonts w:ascii="DFKai-SB" w:eastAsia="DFKai-SB" w:hAnsi="DFKai-SB" w:cs="Times New Roman" w:hint="eastAsia"/>
          <w:sz w:val="20"/>
          <w:szCs w:val="20"/>
          <w:u w:val="single"/>
          <w:lang w:eastAsia="zh-TW"/>
        </w:rPr>
        <w:t>學費恕不退還</w:t>
      </w:r>
      <w:r>
        <w:rPr>
          <w:rFonts w:ascii="DFKai-SB" w:eastAsia="DFKai-SB" w:hAnsi="DFKai-SB" w:cs="Times New Roman" w:hint="eastAsia"/>
          <w:sz w:val="20"/>
          <w:szCs w:val="20"/>
          <w:lang w:eastAsia="zh-TW"/>
        </w:rPr>
        <w:t>。</w:t>
      </w:r>
      <w:bookmarkStart w:id="0" w:name="_GoBack"/>
      <w:bookmarkEnd w:id="0"/>
    </w:p>
    <w:p w:rsidR="7E3FB05D" w:rsidRPr="00D33587" w:rsidRDefault="7E3FB05D" w:rsidP="00D33587">
      <w:pPr>
        <w:spacing w:before="100" w:beforeAutospacing="1" w:after="100" w:afterAutospacing="1" w:line="240" w:lineRule="auto"/>
        <w:ind w:right="720"/>
        <w:jc w:val="center"/>
        <w:rPr>
          <w:rFonts w:ascii="Times New Roman" w:hAnsi="Times New Roman" w:cs="Times New Roman" w:hint="eastAsia"/>
          <w:i/>
          <w:iCs/>
          <w:sz w:val="16"/>
          <w:szCs w:val="18"/>
        </w:rPr>
      </w:pPr>
      <w:r w:rsidRPr="00D33587">
        <w:rPr>
          <w:rFonts w:ascii="Times New Roman" w:hAnsi="Times New Roman" w:cs="Times New Roman"/>
          <w:i/>
          <w:iCs/>
          <w:sz w:val="18"/>
          <w:szCs w:val="18"/>
          <w:lang w:eastAsia="zh-TW"/>
        </w:rPr>
        <w:t xml:space="preserve">Chinese School of San Diego, in accordance with applicable federal and state law and company policy, prohibits discrimination, including harassment, on the basis of race, color, national origin, religion, sex, physical or mental disability, medical condition (cancer-related or genetic characteristics), ancestry, marital status, age, sexual orientation, citizenship, or status as a covered veteran (special disabled veteran, Vietnam-era veteran or any other veteran who service active duty during war or in a campaign or expedition for which a campaign badge has been authorized.)  It is our policy not to engage in any discrimination against or harassment of any person seeking employment or admission.  In addition, race; religious creed; color; national origin; ancestry; physical disability; mental disability; medical condition; including genetic characteristics; marital status; sex; pregnancy; childbirth; or related medical conditions; actual or perceived gender; sexual orientation; and age are protected classes in California.  Information regarding applicable policies and procedures for resolving complaints of discrimination and harassment and for pursuing available remedies is available </w:t>
      </w:r>
      <w:bookmarkStart w:id="1" w:name="_Int_rVJfXiwq"/>
      <w:r w:rsidRPr="00D33587">
        <w:rPr>
          <w:rFonts w:ascii="Times New Roman" w:hAnsi="Times New Roman" w:cs="Times New Roman"/>
          <w:i/>
          <w:iCs/>
          <w:sz w:val="18"/>
          <w:szCs w:val="18"/>
        </w:rPr>
        <w:t>with</w:t>
      </w:r>
      <w:bookmarkEnd w:id="1"/>
      <w:r w:rsidRPr="00D33587">
        <w:rPr>
          <w:rFonts w:ascii="Times New Roman" w:hAnsi="Times New Roman" w:cs="Times New Roman"/>
          <w:i/>
          <w:iCs/>
          <w:sz w:val="18"/>
          <w:szCs w:val="18"/>
        </w:rPr>
        <w:t xml:space="preserve"> the office manager or any other member of management</w:t>
      </w:r>
      <w:r w:rsidRPr="00D33587">
        <w:rPr>
          <w:rFonts w:ascii="Times New Roman" w:hAnsi="Times New Roman" w:cs="Times New Roman"/>
          <w:i/>
          <w:iCs/>
          <w:sz w:val="20"/>
          <w:szCs w:val="18"/>
        </w:rPr>
        <w:t>.</w:t>
      </w:r>
    </w:p>
    <w:sectPr w:rsidR="7E3FB05D" w:rsidRPr="00D33587" w:rsidSect="001E1380">
      <w:pgSz w:w="12240" w:h="15840"/>
      <w:pgMar w:top="1152" w:right="634" w:bottom="720" w:left="6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Microsoft YaHei"/>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DFXingKaiW5-B5">
    <w:altName w:val="Microsoft JhengHei"/>
    <w:charset w:val="88"/>
    <w:family w:val="script"/>
    <w:pitch w:val="fixed"/>
    <w:sig w:usb0="80000001" w:usb1="28091800" w:usb2="00000016"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178.8pt" o:bullet="t">
        <v:imagedata r:id="rId1" o:title="clip_image001"/>
      </v:shape>
    </w:pict>
  </w:numPicBullet>
  <w:abstractNum w:abstractNumId="0">
    <w:nsid w:val="33B3101B"/>
    <w:multiLevelType w:val="hybridMultilevel"/>
    <w:tmpl w:val="AAFE86C4"/>
    <w:lvl w:ilvl="0" w:tplc="A658303A">
      <w:start w:val="1"/>
      <w:numFmt w:val="bullet"/>
      <w:lvlText w:val=""/>
      <w:lvlPicBulletId w:val="0"/>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5C92C33"/>
    <w:multiLevelType w:val="hybridMultilevel"/>
    <w:tmpl w:val="F2AA20AA"/>
    <w:lvl w:ilvl="0" w:tplc="A658303A">
      <w:start w:val="1"/>
      <w:numFmt w:val="bullet"/>
      <w:lvlText w:val=""/>
      <w:lvlPicBulletId w:val="0"/>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7DB0AD6"/>
    <w:multiLevelType w:val="hybridMultilevel"/>
    <w:tmpl w:val="D11E2414"/>
    <w:lvl w:ilvl="0" w:tplc="581A44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B4C1113"/>
    <w:multiLevelType w:val="hybridMultilevel"/>
    <w:tmpl w:val="8F6A7A6C"/>
    <w:lvl w:ilvl="0" w:tplc="A658303A">
      <w:start w:val="1"/>
      <w:numFmt w:val="bullet"/>
      <w:lvlText w:val=""/>
      <w:lvlPicBulletId w:val="0"/>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80"/>
    <w:rsid w:val="000A4009"/>
    <w:rsid w:val="001E1380"/>
    <w:rsid w:val="001F78E5"/>
    <w:rsid w:val="00570099"/>
    <w:rsid w:val="00594C6C"/>
    <w:rsid w:val="007B2EB2"/>
    <w:rsid w:val="00BE2F03"/>
    <w:rsid w:val="00C61151"/>
    <w:rsid w:val="00D33587"/>
    <w:rsid w:val="00E84ACE"/>
    <w:rsid w:val="00FA2494"/>
    <w:rsid w:val="7E3FB0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C5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80"/>
  </w:style>
  <w:style w:type="paragraph" w:styleId="Heading1">
    <w:name w:val="heading 1"/>
    <w:basedOn w:val="Normal"/>
    <w:next w:val="Normal"/>
    <w:link w:val="Heading1Char"/>
    <w:uiPriority w:val="9"/>
    <w:qFormat/>
    <w:rsid w:val="001E138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E138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E138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E138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E138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E1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38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E138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E138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E138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E138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E1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380"/>
    <w:rPr>
      <w:rFonts w:eastAsiaTheme="majorEastAsia" w:cstheme="majorBidi"/>
      <w:color w:val="272727" w:themeColor="text1" w:themeTint="D8"/>
    </w:rPr>
  </w:style>
  <w:style w:type="paragraph" w:styleId="Title">
    <w:name w:val="Title"/>
    <w:basedOn w:val="Normal"/>
    <w:next w:val="Normal"/>
    <w:link w:val="TitleChar"/>
    <w:uiPriority w:val="10"/>
    <w:qFormat/>
    <w:rsid w:val="001E1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3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3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1380"/>
    <w:rPr>
      <w:i/>
      <w:iCs/>
      <w:color w:val="404040" w:themeColor="text1" w:themeTint="BF"/>
    </w:rPr>
  </w:style>
  <w:style w:type="paragraph" w:styleId="ListParagraph">
    <w:name w:val="List Paragraph"/>
    <w:basedOn w:val="Normal"/>
    <w:uiPriority w:val="34"/>
    <w:qFormat/>
    <w:rsid w:val="001E1380"/>
    <w:pPr>
      <w:ind w:left="720"/>
      <w:contextualSpacing/>
    </w:pPr>
  </w:style>
  <w:style w:type="character" w:styleId="IntenseEmphasis">
    <w:name w:val="Intense Emphasis"/>
    <w:basedOn w:val="DefaultParagraphFont"/>
    <w:uiPriority w:val="21"/>
    <w:qFormat/>
    <w:rsid w:val="001E1380"/>
    <w:rPr>
      <w:i/>
      <w:iCs/>
      <w:color w:val="365F91" w:themeColor="accent1" w:themeShade="BF"/>
    </w:rPr>
  </w:style>
  <w:style w:type="paragraph" w:styleId="IntenseQuote">
    <w:name w:val="Intense Quote"/>
    <w:basedOn w:val="Normal"/>
    <w:next w:val="Normal"/>
    <w:link w:val="IntenseQuoteChar"/>
    <w:uiPriority w:val="30"/>
    <w:qFormat/>
    <w:rsid w:val="001E138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E1380"/>
    <w:rPr>
      <w:i/>
      <w:iCs/>
      <w:color w:val="365F91" w:themeColor="accent1" w:themeShade="BF"/>
    </w:rPr>
  </w:style>
  <w:style w:type="character" w:styleId="IntenseReference">
    <w:name w:val="Intense Reference"/>
    <w:basedOn w:val="DefaultParagraphFont"/>
    <w:uiPriority w:val="32"/>
    <w:qFormat/>
    <w:rsid w:val="001E1380"/>
    <w:rPr>
      <w:b/>
      <w:bCs/>
      <w:smallCaps/>
      <w:color w:val="365F91" w:themeColor="accent1" w:themeShade="BF"/>
      <w:spacing w:val="5"/>
    </w:rPr>
  </w:style>
  <w:style w:type="table" w:styleId="TableGrid">
    <w:name w:val="Table Grid"/>
    <w:basedOn w:val="TableNormal"/>
    <w:uiPriority w:val="59"/>
    <w:rsid w:val="001E13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80"/>
  </w:style>
  <w:style w:type="paragraph" w:styleId="Heading1">
    <w:name w:val="heading 1"/>
    <w:basedOn w:val="Normal"/>
    <w:next w:val="Normal"/>
    <w:link w:val="Heading1Char"/>
    <w:uiPriority w:val="9"/>
    <w:qFormat/>
    <w:rsid w:val="001E138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E138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E138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E138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E138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E1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38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E138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E138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E138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E138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E1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380"/>
    <w:rPr>
      <w:rFonts w:eastAsiaTheme="majorEastAsia" w:cstheme="majorBidi"/>
      <w:color w:val="272727" w:themeColor="text1" w:themeTint="D8"/>
    </w:rPr>
  </w:style>
  <w:style w:type="paragraph" w:styleId="Title">
    <w:name w:val="Title"/>
    <w:basedOn w:val="Normal"/>
    <w:next w:val="Normal"/>
    <w:link w:val="TitleChar"/>
    <w:uiPriority w:val="10"/>
    <w:qFormat/>
    <w:rsid w:val="001E1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3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3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1380"/>
    <w:rPr>
      <w:i/>
      <w:iCs/>
      <w:color w:val="404040" w:themeColor="text1" w:themeTint="BF"/>
    </w:rPr>
  </w:style>
  <w:style w:type="paragraph" w:styleId="ListParagraph">
    <w:name w:val="List Paragraph"/>
    <w:basedOn w:val="Normal"/>
    <w:uiPriority w:val="34"/>
    <w:qFormat/>
    <w:rsid w:val="001E1380"/>
    <w:pPr>
      <w:ind w:left="720"/>
      <w:contextualSpacing/>
    </w:pPr>
  </w:style>
  <w:style w:type="character" w:styleId="IntenseEmphasis">
    <w:name w:val="Intense Emphasis"/>
    <w:basedOn w:val="DefaultParagraphFont"/>
    <w:uiPriority w:val="21"/>
    <w:qFormat/>
    <w:rsid w:val="001E1380"/>
    <w:rPr>
      <w:i/>
      <w:iCs/>
      <w:color w:val="365F91" w:themeColor="accent1" w:themeShade="BF"/>
    </w:rPr>
  </w:style>
  <w:style w:type="paragraph" w:styleId="IntenseQuote">
    <w:name w:val="Intense Quote"/>
    <w:basedOn w:val="Normal"/>
    <w:next w:val="Normal"/>
    <w:link w:val="IntenseQuoteChar"/>
    <w:uiPriority w:val="30"/>
    <w:qFormat/>
    <w:rsid w:val="001E138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E1380"/>
    <w:rPr>
      <w:i/>
      <w:iCs/>
      <w:color w:val="365F91" w:themeColor="accent1" w:themeShade="BF"/>
    </w:rPr>
  </w:style>
  <w:style w:type="character" w:styleId="IntenseReference">
    <w:name w:val="Intense Reference"/>
    <w:basedOn w:val="DefaultParagraphFont"/>
    <w:uiPriority w:val="32"/>
    <w:qFormat/>
    <w:rsid w:val="001E1380"/>
    <w:rPr>
      <w:b/>
      <w:bCs/>
      <w:smallCaps/>
      <w:color w:val="365F91" w:themeColor="accent1" w:themeShade="BF"/>
      <w:spacing w:val="5"/>
    </w:rPr>
  </w:style>
  <w:style w:type="table" w:styleId="TableGrid">
    <w:name w:val="Table Grid"/>
    <w:basedOn w:val="TableNormal"/>
    <w:uiPriority w:val="59"/>
    <w:rsid w:val="001E13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A7D2-3345-4A3B-996F-F0C1B5F1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Wong</dc:creator>
  <cp:keywords/>
  <dc:description/>
  <cp:lastModifiedBy>Staff</cp:lastModifiedBy>
  <cp:revision>6</cp:revision>
  <dcterms:created xsi:type="dcterms:W3CDTF">2024-06-22T01:20:00Z</dcterms:created>
  <dcterms:modified xsi:type="dcterms:W3CDTF">2025-04-25T23:49:00Z</dcterms:modified>
</cp:coreProperties>
</file>